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DA49" w14:textId="77777777" w:rsidR="006A37B7" w:rsidRPr="00990079" w:rsidRDefault="006A37B7" w:rsidP="006A37B7">
      <w:pPr>
        <w:jc w:val="center"/>
        <w:rPr>
          <w:b/>
          <w:bCs/>
          <w:sz w:val="26"/>
          <w:szCs w:val="26"/>
        </w:rPr>
      </w:pPr>
      <w:r w:rsidRPr="00990079">
        <w:rPr>
          <w:b/>
          <w:bCs/>
          <w:sz w:val="26"/>
          <w:szCs w:val="26"/>
        </w:rPr>
        <w:t>Marina di Pescara: torna Estatica con tante novità per un</w:t>
      </w:r>
      <w:r>
        <w:rPr>
          <w:b/>
          <w:bCs/>
          <w:sz w:val="26"/>
          <w:szCs w:val="26"/>
        </w:rPr>
        <w:t>’</w:t>
      </w:r>
      <w:r w:rsidRPr="00990079">
        <w:rPr>
          <w:b/>
          <w:bCs/>
          <w:sz w:val="26"/>
          <w:szCs w:val="26"/>
        </w:rPr>
        <w:t xml:space="preserve">estate di </w:t>
      </w:r>
      <w:r>
        <w:rPr>
          <w:b/>
          <w:bCs/>
          <w:sz w:val="26"/>
          <w:szCs w:val="26"/>
        </w:rPr>
        <w:t xml:space="preserve">grandi </w:t>
      </w:r>
      <w:r w:rsidRPr="00990079">
        <w:rPr>
          <w:b/>
          <w:bCs/>
          <w:sz w:val="26"/>
          <w:szCs w:val="26"/>
        </w:rPr>
        <w:t>eventi</w:t>
      </w:r>
    </w:p>
    <w:p w14:paraId="23FD10BE" w14:textId="77777777" w:rsidR="006A37B7" w:rsidRPr="00B67738" w:rsidRDefault="006A37B7" w:rsidP="006A37B7">
      <w:pPr>
        <w:jc w:val="center"/>
        <w:rPr>
          <w:i/>
          <w:iCs/>
        </w:rPr>
      </w:pPr>
      <w:r>
        <w:rPr>
          <w:i/>
          <w:iCs/>
        </w:rPr>
        <w:t>Oltre</w:t>
      </w:r>
      <w:r w:rsidRPr="00B67738">
        <w:rPr>
          <w:i/>
          <w:iCs/>
        </w:rPr>
        <w:t xml:space="preserve"> 60 appuntamenti e un programma per tutti i gusti, da oggi fino a settembre</w:t>
      </w:r>
    </w:p>
    <w:p w14:paraId="3E7803EB" w14:textId="77777777" w:rsidR="006A37B7" w:rsidRDefault="006A37B7" w:rsidP="006A37B7">
      <w:pPr>
        <w:jc w:val="both"/>
      </w:pPr>
    </w:p>
    <w:p w14:paraId="1D3B1F5F" w14:textId="77777777" w:rsidR="006A37B7" w:rsidRDefault="006A37B7" w:rsidP="006A37B7">
      <w:pPr>
        <w:jc w:val="both"/>
      </w:pPr>
      <w:r>
        <w:t xml:space="preserve">Il porto turistico </w:t>
      </w:r>
      <w:r w:rsidRPr="00990079">
        <w:rPr>
          <w:b/>
          <w:bCs/>
        </w:rPr>
        <w:t>Marina di Pescara</w:t>
      </w:r>
      <w:r>
        <w:t xml:space="preserve"> si prepara ad aprire le proprie porte alle 17esima edizione di </w:t>
      </w:r>
      <w:r w:rsidRPr="00990079">
        <w:rPr>
          <w:b/>
          <w:bCs/>
        </w:rPr>
        <w:t>Estatica</w:t>
      </w:r>
      <w:r>
        <w:t>, il ricco cartellone di eventi, concerti e spettacoli che, a partire da questa settimana e fino ai primi giorni di settembre, vedrà susseguirsi oltre 60 appuntamenti tra consolidate rassegne, festival di successo e novità.</w:t>
      </w:r>
    </w:p>
    <w:p w14:paraId="18944824" w14:textId="77777777" w:rsidR="006A37B7" w:rsidRDefault="006A37B7" w:rsidP="006A37B7">
      <w:pPr>
        <w:jc w:val="both"/>
      </w:pPr>
    </w:p>
    <w:p w14:paraId="002F408E" w14:textId="77777777" w:rsidR="006A37B7" w:rsidRDefault="006A37B7" w:rsidP="006A37B7">
      <w:pPr>
        <w:jc w:val="both"/>
      </w:pPr>
      <w:r>
        <w:t>Il Marina tornerà, così, ad essere il cuore pulsante dell’estate adriatica c</w:t>
      </w:r>
      <w:r w:rsidRPr="00C34C37">
        <w:t xml:space="preserve">on </w:t>
      </w:r>
      <w:r>
        <w:t xml:space="preserve">concerti, </w:t>
      </w:r>
      <w:r w:rsidRPr="00C34C37">
        <w:t>spettacoli</w:t>
      </w:r>
      <w:r>
        <w:t xml:space="preserve"> ed </w:t>
      </w:r>
      <w:r w:rsidRPr="00C34C37">
        <w:t xml:space="preserve">eventi culturali </w:t>
      </w:r>
      <w:r>
        <w:t>che spazieranno dal rap all’indie, passando per il cantautorato, il nuovo circo, la letteratura, il teatro dialettale e un appuntamento “da brivido” che sarà tra i primi ad aprire la stagione dei grandi eventi. A presentare il cartellone, questa mattina al porto turistico, sono stati la vicep</w:t>
      </w:r>
      <w:r w:rsidRPr="00C34C37">
        <w:t xml:space="preserve">residente della </w:t>
      </w:r>
      <w:r w:rsidRPr="00C34C37">
        <w:rPr>
          <w:b/>
          <w:bCs/>
        </w:rPr>
        <w:t>Camera di Commercio Chieti Pescara</w:t>
      </w:r>
      <w:r w:rsidRPr="00C34C37">
        <w:t xml:space="preserve"> </w:t>
      </w:r>
      <w:r>
        <w:rPr>
          <w:b/>
          <w:bCs/>
        </w:rPr>
        <w:t xml:space="preserve">Linda D’Agostino </w:t>
      </w:r>
      <w:r>
        <w:t>e i</w:t>
      </w:r>
      <w:r w:rsidRPr="00C34C37">
        <w:t xml:space="preserve">l </w:t>
      </w:r>
      <w:r>
        <w:t>p</w:t>
      </w:r>
      <w:r w:rsidRPr="00C34C37">
        <w:t xml:space="preserve">residente del Marina, </w:t>
      </w:r>
      <w:r w:rsidRPr="00C34C37">
        <w:rPr>
          <w:b/>
          <w:bCs/>
        </w:rPr>
        <w:t>Gianni Taucci</w:t>
      </w:r>
      <w:r w:rsidRPr="00C34C37">
        <w:t>, alla presenza</w:t>
      </w:r>
      <w:r>
        <w:t xml:space="preserve"> </w:t>
      </w:r>
      <w:r w:rsidRPr="00C34C37">
        <w:t>degli organizzatori delle diverse rassegne in programma</w:t>
      </w:r>
      <w:r>
        <w:t xml:space="preserve"> che, da anni, contribuiscono a costruire un’offerta ampia e ricca di eventi, sotto il coordinamento di </w:t>
      </w:r>
      <w:r w:rsidRPr="00882131">
        <w:rPr>
          <w:b/>
          <w:bCs/>
        </w:rPr>
        <w:t>Spray Records</w:t>
      </w:r>
      <w:r>
        <w:t>.</w:t>
      </w:r>
    </w:p>
    <w:p w14:paraId="2009E00B" w14:textId="77777777" w:rsidR="006A37B7" w:rsidRDefault="006A37B7" w:rsidP="006A37B7">
      <w:pPr>
        <w:jc w:val="both"/>
      </w:pPr>
    </w:p>
    <w:p w14:paraId="2FCC2E2D" w14:textId="77777777" w:rsidR="006A37B7" w:rsidRDefault="006A37B7" w:rsidP="006A37B7">
      <w:pPr>
        <w:jc w:val="both"/>
      </w:pPr>
      <w:r>
        <w:t xml:space="preserve">Come di consueto, si inizia </w:t>
      </w:r>
      <w:r w:rsidRPr="001D57C3">
        <w:rPr>
          <w:b/>
          <w:bCs/>
        </w:rPr>
        <w:t>Funambolika</w:t>
      </w:r>
      <w:r>
        <w:t>, il festival internazionale del nuovo circo giunto alla sua ventesima edizione che, da oggi al 14 e poi dal 16 al 20 giugno, vedrà i migliori artisti sulla scena internazionale incantare il pubblico anche nel tendone allestito nella piazza del porto turistico. Domenica 21 giugno a salire sul palco dell’Arena saranno, invece, i talenti abruzzesi che, anche quest’anno, avranno la possibilità di valorizzare la propria musica davanti al pubblico del porto turistico grazie al format “</w:t>
      </w:r>
      <w:r w:rsidRPr="001B273A">
        <w:rPr>
          <w:b/>
          <w:bCs/>
        </w:rPr>
        <w:t>Acustica</w:t>
      </w:r>
      <w:r>
        <w:t xml:space="preserve">”. Nel corso della serata sarà presentato l’intero cartellone e l’evento sarà trasmesso in streaming sui canali social di Estatica e del Marina. Si prosegue con la letteratura grazie alla rinnovata collaborazione con il </w:t>
      </w:r>
      <w:r w:rsidRPr="00F745C2">
        <w:rPr>
          <w:b/>
          <w:bCs/>
        </w:rPr>
        <w:t>FLA – Festival di Libri e Altrecose</w:t>
      </w:r>
      <w:r>
        <w:t xml:space="preserve"> che, nella sua versione estiva, animerà il Marina il 22 giugno con Enrico Galiano, e poi ancora il 22 luglio con Antonio Manzini e il 23 luglio con il nuovo format tra le onde “Com’è profondo il FLA – Aperitivo in mare”.</w:t>
      </w:r>
    </w:p>
    <w:p w14:paraId="22E885EA" w14:textId="77777777" w:rsidR="006A37B7" w:rsidRDefault="006A37B7" w:rsidP="006A37B7">
      <w:pPr>
        <w:jc w:val="both"/>
      </w:pPr>
    </w:p>
    <w:p w14:paraId="47143CBB" w14:textId="77777777" w:rsidR="006A37B7" w:rsidRPr="007B5498" w:rsidRDefault="006A37B7" w:rsidP="006A37B7">
      <w:pPr>
        <w:jc w:val="both"/>
      </w:pPr>
      <w:r w:rsidRPr="007B5498">
        <w:t>Il 27 giugno appuntamento imperdibile per i più raffinati palati musicali e cinematografici insieme: la visione del film “</w:t>
      </w:r>
      <w:r w:rsidRPr="007B5498">
        <w:rPr>
          <w:b/>
          <w:bCs/>
        </w:rPr>
        <w:t>Profondo rosso</w:t>
      </w:r>
      <w:r w:rsidRPr="007B5498">
        <w:t xml:space="preserve">” di Dario Argento accompagnato dall’esecuzione dal vivo della colonna sonora originale scritta ed eseguita dai </w:t>
      </w:r>
      <w:r w:rsidRPr="007B5498">
        <w:rPr>
          <w:b/>
          <w:bCs/>
        </w:rPr>
        <w:t>Goblin di Claudio Simonetti</w:t>
      </w:r>
      <w:r w:rsidRPr="007B5498">
        <w:t>. Un’esperienza immersiva che proseguirà con il concerto della band prog-rock che eseguirà le iconiche colonne sonore dei film di successo che li hanno resi celebri in tutto il mondo.</w:t>
      </w:r>
    </w:p>
    <w:p w14:paraId="6488F738" w14:textId="77777777" w:rsidR="006A37B7" w:rsidRDefault="006A37B7" w:rsidP="006A37B7">
      <w:pPr>
        <w:jc w:val="both"/>
      </w:pPr>
    </w:p>
    <w:p w14:paraId="6E6AA5A0" w14:textId="4D663195" w:rsidR="006A37B7" w:rsidRDefault="006A37B7" w:rsidP="006A37B7">
      <w:pPr>
        <w:jc w:val="both"/>
      </w:pPr>
      <w:r>
        <w:t xml:space="preserve">Spazio alla solidarietà il 28 giugno per un evento promosso da Isav che vedrà sul palco i </w:t>
      </w:r>
      <w:r w:rsidRPr="000220FD">
        <w:rPr>
          <w:b/>
          <w:bCs/>
        </w:rPr>
        <w:t>Terza Corsia</w:t>
      </w:r>
      <w:r>
        <w:t xml:space="preserve"> che cantano Battisti. La stessa band sarà protagonista anche il 16 luglio con </w:t>
      </w:r>
      <w:r w:rsidRPr="00820720">
        <w:rPr>
          <w:b/>
          <w:bCs/>
        </w:rPr>
        <w:t>Echoes of Time by Floyd on the Wing - Pink Floyd Experience</w:t>
      </w:r>
      <w:r>
        <w:t>, mentre il 2 luglio la commedia sarà di casa al porto turistico con lo spettacolo “</w:t>
      </w:r>
      <w:r w:rsidRPr="0059014B">
        <w:rPr>
          <w:b/>
          <w:bCs/>
        </w:rPr>
        <w:t>Burraco a tre</w:t>
      </w:r>
      <w:r>
        <w:t>” di Luca Pompei. Il teatro tornerà protagonista anche il 18 luglio con “</w:t>
      </w:r>
      <w:r w:rsidRPr="00CD1EE1">
        <w:rPr>
          <w:b/>
          <w:bCs/>
        </w:rPr>
        <w:t>Tutta colpa di lu sindache</w:t>
      </w:r>
      <w:r>
        <w:t xml:space="preserve">” della compagnia </w:t>
      </w:r>
      <w:r w:rsidRPr="00BE3595">
        <w:t>Li Sciarpalite di Teatro e…</w:t>
      </w:r>
      <w:r>
        <w:t>, e il 20 agosto con “</w:t>
      </w:r>
      <w:r w:rsidRPr="00CD1EE1">
        <w:rPr>
          <w:b/>
          <w:bCs/>
        </w:rPr>
        <w:t>Ultimo banco live</w:t>
      </w:r>
      <w:r>
        <w:t>”, il format del regista Walter Nanni che garantirà anche musica, talk, comicità e informazione.</w:t>
      </w:r>
    </w:p>
    <w:p w14:paraId="0C60E736" w14:textId="77777777" w:rsidR="006A37B7" w:rsidRDefault="006A37B7" w:rsidP="006A37B7">
      <w:pPr>
        <w:jc w:val="both"/>
      </w:pPr>
      <w:r>
        <w:lastRenderedPageBreak/>
        <w:t xml:space="preserve">Non mancheranno i grandi artisti della musica italiana e internazionale a Estatica 2026 anche grazie alla collaborazione con consolidati festival come il </w:t>
      </w:r>
      <w:r w:rsidRPr="00E46957">
        <w:rPr>
          <w:b/>
          <w:bCs/>
        </w:rPr>
        <w:t>Terrasound</w:t>
      </w:r>
      <w:r>
        <w:t xml:space="preserve">, che dal 3 al 5 luglio vedrà esibirsi rispettivamente </w:t>
      </w:r>
      <w:r w:rsidRPr="00E46957">
        <w:rPr>
          <w:b/>
          <w:bCs/>
        </w:rPr>
        <w:t>Delia</w:t>
      </w:r>
      <w:r>
        <w:t xml:space="preserve">, i </w:t>
      </w:r>
      <w:r w:rsidRPr="00E46957">
        <w:rPr>
          <w:b/>
          <w:bCs/>
        </w:rPr>
        <w:t>Litfiba</w:t>
      </w:r>
      <w:r>
        <w:t xml:space="preserve"> e </w:t>
      </w:r>
      <w:r w:rsidRPr="00E46957">
        <w:rPr>
          <w:b/>
          <w:bCs/>
        </w:rPr>
        <w:t>Tony Pitony</w:t>
      </w:r>
      <w:r>
        <w:t xml:space="preserve">, per poi tornare dal 21 al 23 agosto con </w:t>
      </w:r>
      <w:r w:rsidRPr="00E46957">
        <w:rPr>
          <w:b/>
          <w:bCs/>
        </w:rPr>
        <w:t>Pippo Sowlo</w:t>
      </w:r>
      <w:r>
        <w:t xml:space="preserve">, </w:t>
      </w:r>
      <w:r w:rsidRPr="00E46957">
        <w:rPr>
          <w:b/>
          <w:bCs/>
        </w:rPr>
        <w:t xml:space="preserve">Mannarino </w:t>
      </w:r>
      <w:r w:rsidRPr="00E46957">
        <w:t>e</w:t>
      </w:r>
      <w:r w:rsidRPr="00E46957">
        <w:rPr>
          <w:b/>
          <w:bCs/>
        </w:rPr>
        <w:t xml:space="preserve"> Morad</w:t>
      </w:r>
      <w:r>
        <w:t xml:space="preserve">. Il 19 luglio sarà la volta del cantautore abruzzese </w:t>
      </w:r>
      <w:r w:rsidRPr="00E46957">
        <w:rPr>
          <w:b/>
          <w:bCs/>
        </w:rPr>
        <w:t>Setak</w:t>
      </w:r>
      <w:r>
        <w:t xml:space="preserve">, con una tappa del suo Tour 2026, mentre lo </w:t>
      </w:r>
      <w:r w:rsidRPr="00E46957">
        <w:rPr>
          <w:b/>
          <w:bCs/>
        </w:rPr>
        <w:t>Zoo Music Fest</w:t>
      </w:r>
      <w:r>
        <w:t xml:space="preserve"> porterà sul palco pescarese </w:t>
      </w:r>
      <w:r w:rsidRPr="00E46957">
        <w:rPr>
          <w:b/>
          <w:bCs/>
        </w:rPr>
        <w:t>Luca Carboni</w:t>
      </w:r>
      <w:r>
        <w:t xml:space="preserve"> (1° agosto), </w:t>
      </w:r>
      <w:r w:rsidRPr="00E46957">
        <w:rPr>
          <w:b/>
          <w:bCs/>
        </w:rPr>
        <w:t>Emma</w:t>
      </w:r>
      <w:r>
        <w:t xml:space="preserve"> (2 agosto), </w:t>
      </w:r>
      <w:r w:rsidRPr="00E46957">
        <w:rPr>
          <w:b/>
          <w:bCs/>
        </w:rPr>
        <w:t>Madame</w:t>
      </w:r>
      <w:r>
        <w:t xml:space="preserve"> (3 agosto) e </w:t>
      </w:r>
      <w:r w:rsidRPr="00E46957">
        <w:rPr>
          <w:b/>
          <w:bCs/>
        </w:rPr>
        <w:t>Marco Masini</w:t>
      </w:r>
      <w:r>
        <w:t xml:space="preserve"> (5 agosto). Tornerà al Marina di Pescara anche il </w:t>
      </w:r>
      <w:r w:rsidRPr="00E46957">
        <w:rPr>
          <w:b/>
          <w:bCs/>
        </w:rPr>
        <w:t>Pescara Jazz</w:t>
      </w:r>
      <w:r>
        <w:t xml:space="preserve">, con “Blues for Pino” in programma il 13 luglio, e la rassegna musicale </w:t>
      </w:r>
      <w:r w:rsidRPr="00E46957">
        <w:rPr>
          <w:b/>
          <w:bCs/>
        </w:rPr>
        <w:t>Concerti sotto le stelle</w:t>
      </w:r>
      <w:r>
        <w:t>, con 8 appuntamenti in calendario nel mese di agosto.</w:t>
      </w:r>
    </w:p>
    <w:p w14:paraId="73F2030E" w14:textId="77777777" w:rsidR="006A37B7" w:rsidRDefault="006A37B7" w:rsidP="006A37B7">
      <w:pPr>
        <w:jc w:val="both"/>
      </w:pPr>
    </w:p>
    <w:p w14:paraId="7C92AE4C" w14:textId="7581143B" w:rsidR="006A37B7" w:rsidRDefault="006A37B7" w:rsidP="006A37B7">
      <w:pPr>
        <w:jc w:val="both"/>
      </w:pPr>
      <w:r>
        <w:t>Tra i format di successo promossi nell’ambito di Estatica torneranno anche i live di “</w:t>
      </w:r>
      <w:r w:rsidRPr="00E46957">
        <w:rPr>
          <w:b/>
          <w:bCs/>
        </w:rPr>
        <w:t>Combat rock</w:t>
      </w:r>
      <w:r>
        <w:t xml:space="preserve">” - il 17 luglio con </w:t>
      </w:r>
      <w:r w:rsidRPr="00AB55CD">
        <w:t>B</w:t>
      </w:r>
      <w:r>
        <w:t xml:space="preserve">owie vs Depeche Mode, il 24 luglio con </w:t>
      </w:r>
      <w:r w:rsidRPr="002F4FCD">
        <w:t>G</w:t>
      </w:r>
      <w:r>
        <w:t xml:space="preserve">enesis vs Toto, il 25 luglio con Legends of guitars, il 26 luglio con The Biggest Combat Rock Band e il 17 agosto con </w:t>
      </w:r>
      <w:r w:rsidRPr="00E46957">
        <w:t>AC/DC A</w:t>
      </w:r>
      <w:r>
        <w:t xml:space="preserve">ll Stars Rock Night – e i grandi classici della musica italiana con la rassegna </w:t>
      </w:r>
      <w:r w:rsidRPr="00120F15">
        <w:rPr>
          <w:b/>
          <w:bCs/>
        </w:rPr>
        <w:t>CoverLover</w:t>
      </w:r>
      <w:r>
        <w:t>, il 31 luglio con Mom per Ornella e il 16 agosto con Baglioni-Venditti-Zero. E ancora, l’</w:t>
      </w:r>
      <w:r w:rsidRPr="00E903BE">
        <w:t xml:space="preserve">8 </w:t>
      </w:r>
      <w:r>
        <w:t xml:space="preserve">agosto gli amanti della musica rock anni ’90 balleranno con la seconda edizione di </w:t>
      </w:r>
      <w:r w:rsidRPr="00403D03">
        <w:rPr>
          <w:b/>
          <w:bCs/>
        </w:rPr>
        <w:t>Back to Base</w:t>
      </w:r>
      <w:r>
        <w:t>, mentre le sonorità reggae saranno protagoniste di una nuova edizione dell’</w:t>
      </w:r>
      <w:r w:rsidRPr="00403D03">
        <w:rPr>
          <w:b/>
          <w:bCs/>
        </w:rPr>
        <w:t>Harbour Regga</w:t>
      </w:r>
      <w:r>
        <w:rPr>
          <w:b/>
          <w:bCs/>
        </w:rPr>
        <w:t>e</w:t>
      </w:r>
      <w:r w:rsidRPr="00403D03">
        <w:rPr>
          <w:b/>
          <w:bCs/>
        </w:rPr>
        <w:t xml:space="preserve"> Festival </w:t>
      </w:r>
      <w:r>
        <w:t>il 14 agosto.</w:t>
      </w:r>
    </w:p>
    <w:p w14:paraId="20BBCAAA" w14:textId="77777777" w:rsidR="006A37B7" w:rsidRDefault="006A37B7" w:rsidP="006A37B7">
      <w:pPr>
        <w:jc w:val="both"/>
      </w:pPr>
    </w:p>
    <w:p w14:paraId="223595D8" w14:textId="266C3862" w:rsidR="006A37B7" w:rsidRDefault="006A37B7" w:rsidP="006A37B7">
      <w:pPr>
        <w:jc w:val="both"/>
      </w:pPr>
      <w:r>
        <w:t xml:space="preserve">Tra le novità del 2026: il 28 luglio </w:t>
      </w:r>
      <w:r w:rsidRPr="00F50C01">
        <w:rPr>
          <w:b/>
          <w:bCs/>
        </w:rPr>
        <w:t>Luca Ward</w:t>
      </w:r>
      <w:r>
        <w:t xml:space="preserve"> con la sua iconica voce sarà sul palco con “</w:t>
      </w:r>
      <w:r w:rsidRPr="003959E3">
        <w:t>Oggi voglio essere me stesso</w:t>
      </w:r>
      <w:r>
        <w:t>”, il 28 luglio andrà in scena “</w:t>
      </w:r>
      <w:r w:rsidRPr="00F50C01">
        <w:rPr>
          <w:b/>
          <w:bCs/>
        </w:rPr>
        <w:t>IOSNO - Diventare Io</w:t>
      </w:r>
      <w:r>
        <w:t>”, u</w:t>
      </w:r>
      <w:r w:rsidRPr="003959E3">
        <w:t>n’esperienza unica di esplorazione psicofisica e metacognitiva</w:t>
      </w:r>
      <w:r>
        <w:t xml:space="preserve">, il 30 luglio la </w:t>
      </w:r>
      <w:r w:rsidRPr="00A54D50">
        <w:rPr>
          <w:b/>
          <w:bCs/>
        </w:rPr>
        <w:t>Premiata Orchestra Squarcioni</w:t>
      </w:r>
      <w:r>
        <w:t xml:space="preserve"> garantirà un viaggio musicale tra presente e passato con “</w:t>
      </w:r>
      <w:r w:rsidRPr="009D5BA3">
        <w:t>Questo assurdo bel Paese</w:t>
      </w:r>
      <w:r>
        <w:t xml:space="preserve">”, mentre il 10 agosto al Marina risuoneranno le note del pop coreano con </w:t>
      </w:r>
      <w:r w:rsidRPr="00A357E0">
        <w:rPr>
          <w:b/>
          <w:bCs/>
        </w:rPr>
        <w:t>K-pop live tribute show</w:t>
      </w:r>
      <w:r>
        <w:t>.</w:t>
      </w:r>
    </w:p>
    <w:p w14:paraId="337A3CD6" w14:textId="77777777" w:rsidR="006A37B7" w:rsidRDefault="006A37B7" w:rsidP="006A37B7">
      <w:pPr>
        <w:jc w:val="both"/>
      </w:pPr>
    </w:p>
    <w:p w14:paraId="7CC2393C" w14:textId="5F5AA509" w:rsidR="006A37B7" w:rsidRDefault="006A37B7" w:rsidP="006A37B7">
      <w:pPr>
        <w:jc w:val="both"/>
      </w:pPr>
      <w:r>
        <w:t xml:space="preserve">Non mancheranno le rassegne dedicate al mondo enogastronomico e alle birre artigianali. Dal 10 al 12 luglio tornerà la </w:t>
      </w:r>
      <w:r w:rsidRPr="00916BE6">
        <w:rPr>
          <w:b/>
          <w:bCs/>
        </w:rPr>
        <w:t>Mostra Mediterranea</w:t>
      </w:r>
      <w:r>
        <w:t xml:space="preserve"> – </w:t>
      </w:r>
      <w:r w:rsidRPr="004312E8">
        <w:rPr>
          <w:b/>
          <w:bCs/>
        </w:rPr>
        <w:t>Eccellenze d’Abruzzo</w:t>
      </w:r>
      <w:r>
        <w:rPr>
          <w:b/>
          <w:bCs/>
        </w:rPr>
        <w:t>,</w:t>
      </w:r>
      <w:r>
        <w:t xml:space="preserve"> promossa dalla Camera di Commercio e giunta alla sua 40esima edizione, che vedrà al suo interno anche un nuovo appuntamento con </w:t>
      </w:r>
      <w:r w:rsidRPr="00916BE6">
        <w:rPr>
          <w:b/>
          <w:bCs/>
        </w:rPr>
        <w:t>Cerasuolo a mare</w:t>
      </w:r>
      <w:r>
        <w:t xml:space="preserve">, l’evento ideato da Confesercenti Pescara che scommette sull’abbinamento di vini abruzzesi e prodotti ittici e un’anteprima di </w:t>
      </w:r>
      <w:r w:rsidRPr="00F668BA">
        <w:rPr>
          <w:b/>
          <w:bCs/>
        </w:rPr>
        <w:t>Fermenti d’Abruzzo</w:t>
      </w:r>
      <w:r>
        <w:t>. Il Festival delle birre artigianali, infatti, tornerà come di consueto dal 27 al 31 agosto, mettendo in vetrina 14 birrifici artigianali per cinque serate arricchite da musica dal vivo, workshop e market place.</w:t>
      </w:r>
    </w:p>
    <w:p w14:paraId="421AB4B9" w14:textId="77777777" w:rsidR="006A37B7" w:rsidRDefault="006A37B7" w:rsidP="006A37B7">
      <w:pPr>
        <w:jc w:val="both"/>
      </w:pPr>
      <w:r>
        <w:t xml:space="preserve">A chiudere il ricco cartellone di Estatica 2026 sarà il </w:t>
      </w:r>
      <w:r w:rsidRPr="007A0E4E">
        <w:rPr>
          <w:b/>
          <w:bCs/>
        </w:rPr>
        <w:t>Festival dannunziano</w:t>
      </w:r>
      <w:r>
        <w:t>, in programma dal 1° al 6 settembre, i cui appuntamenti non sono ancora stati annunciati.</w:t>
      </w:r>
    </w:p>
    <w:p w14:paraId="110C12C8" w14:textId="77777777" w:rsidR="006A37B7" w:rsidRDefault="006A37B7" w:rsidP="006A37B7">
      <w:pPr>
        <w:jc w:val="both"/>
      </w:pPr>
    </w:p>
    <w:p w14:paraId="1593F5DA" w14:textId="652037BF" w:rsidR="006A37B7" w:rsidRDefault="006A37B7" w:rsidP="006A37B7">
      <w:pPr>
        <w:jc w:val="both"/>
      </w:pPr>
      <w:r>
        <w:t>«</w:t>
      </w:r>
      <w:r w:rsidRPr="00920117">
        <w:t>La Camera di Commercio continua a credere fortemente nel valore della cultura e degli eventi come strumenti di sviluppo economico, attrazione turistica e promozione delle eccellenze locali</w:t>
      </w:r>
      <w:r>
        <w:t xml:space="preserve">», evidenzia la vicepresidente della Camera di Commercio Chieti Pescara, </w:t>
      </w:r>
      <w:r w:rsidRPr="00F123E5">
        <w:rPr>
          <w:b/>
          <w:bCs/>
        </w:rPr>
        <w:t>Linda D’Agostino</w:t>
      </w:r>
      <w:r w:rsidRPr="00920117">
        <w:t xml:space="preserve">. </w:t>
      </w:r>
      <w:r>
        <w:t>«</w:t>
      </w:r>
      <w:r w:rsidRPr="00920117">
        <w:t>Per questo desidero rivolgere un ringraziamento particolare all'amministrazione del Marina che continua a puntare la rotta sulla visione della Camera di Commercio, traducendola concretamente in opportunità di crescita, sviluppo e competitività a beneficio delle imprese e dell'intero territorio</w:t>
      </w:r>
      <w:r w:rsidR="006F7AFE">
        <w:t xml:space="preserve">. </w:t>
      </w:r>
      <w:r w:rsidR="006F7AFE" w:rsidRPr="006F7AFE">
        <w:t xml:space="preserve">L'Abruzzo è una terra ricca di eccellenze e quest'anno molte di queste saranno servite idealmente su un piatto grazie a Mediterranea, uno degli eventi di punta di questa intensa stagione estiva. Mediterranea celebra un traguardo importante: quarant'anni di storia. Saranno tre serate </w:t>
      </w:r>
      <w:r w:rsidR="006F7AFE" w:rsidRPr="006F7AFE">
        <w:lastRenderedPageBreak/>
        <w:t>ricchissime di emozioni, memoria, tradizione e innovazione, capaci di raccontare il passato, il presente e il futuro delle nostre produzioni, delle nostre imprese e della nostra identità</w:t>
      </w:r>
      <w:r>
        <w:t>»</w:t>
      </w:r>
      <w:r w:rsidRPr="00920117">
        <w:t>.</w:t>
      </w:r>
    </w:p>
    <w:p w14:paraId="086B8D33" w14:textId="77777777" w:rsidR="006A37B7" w:rsidRDefault="006A37B7" w:rsidP="006A37B7">
      <w:pPr>
        <w:jc w:val="both"/>
      </w:pPr>
    </w:p>
    <w:p w14:paraId="684B5B19" w14:textId="17393323" w:rsidR="006A37B7" w:rsidRPr="00E461E0" w:rsidRDefault="006A37B7" w:rsidP="006A37B7">
      <w:pPr>
        <w:jc w:val="both"/>
      </w:pPr>
      <w:r>
        <w:t>«</w:t>
      </w:r>
      <w:r w:rsidRPr="00E461E0">
        <w:t xml:space="preserve">Estatica si conferma un contenitore di eventi capace di valorizzare il Marina di Pescara come principale polo abruzzese </w:t>
      </w:r>
      <w:r>
        <w:t xml:space="preserve">sia </w:t>
      </w:r>
      <w:r w:rsidRPr="00E461E0">
        <w:t>per i grandi appuntamenti</w:t>
      </w:r>
      <w:r>
        <w:t xml:space="preserve">, che </w:t>
      </w:r>
      <w:r w:rsidRPr="00E461E0">
        <w:t>per le iniziative di minor</w:t>
      </w:r>
      <w:r>
        <w:t>i</w:t>
      </w:r>
      <w:r w:rsidRPr="00E461E0">
        <w:t xml:space="preserve"> dimension</w:t>
      </w:r>
      <w:r>
        <w:t xml:space="preserve">i», commenta il presidente del porto turistico, </w:t>
      </w:r>
      <w:r w:rsidRPr="00085742">
        <w:rPr>
          <w:b/>
          <w:bCs/>
        </w:rPr>
        <w:t>Gianni Taucci</w:t>
      </w:r>
      <w:r w:rsidRPr="00E461E0">
        <w:t xml:space="preserve">. </w:t>
      </w:r>
      <w:r>
        <w:t>«</w:t>
      </w:r>
      <w:r w:rsidRPr="00E461E0">
        <w:t xml:space="preserve">Il nostro obiettivo resta quello di favorire la collaborazione tra gli organizzatori </w:t>
      </w:r>
      <w:r>
        <w:t xml:space="preserve">di eventi </w:t>
      </w:r>
      <w:r w:rsidRPr="00E461E0">
        <w:t xml:space="preserve">del territorio, evitando sovrapposizioni e creando opportunità di crescita per tutti. In questa direzione, considerato il perdurare dell'assenza di un teatro all'aperto in città, il Marina di Pescara ha messo a disposizione dell'Ente Manifestazioni Pescaresi i propri spazi per l'organizzazione degli eventi, in uno spirito di collaborazione e nell'interesse dell'intera comunità. Quest'anno, grazie a nuovi spazi e a una capacità organizzativa sempre più ampia, potremo ospitare eventi fino a 10.000 persone, rafforzando il ruolo del porto come luogo aperto alla città. Accanto ai concerti e all'intrattenimento, continueranno a trovare spazio le regate e le attività legate al mare, nel segno di una fruizione sempre più ampia e inclusiva. Auspichiamo che questo impegno venga compreso e apprezzato da cittadini e turisti, perché il Marina </w:t>
      </w:r>
      <w:r>
        <w:t xml:space="preserve">di Pescara </w:t>
      </w:r>
      <w:r w:rsidRPr="00E461E0">
        <w:t>rappresenta uno dei pochi porti turistici realmente aperti e integrati con la città</w:t>
      </w:r>
      <w:r>
        <w:t>»</w:t>
      </w:r>
      <w:r w:rsidRPr="00E461E0">
        <w:t>.</w:t>
      </w:r>
    </w:p>
    <w:p w14:paraId="2EAF5228" w14:textId="77777777" w:rsidR="006A37B7" w:rsidRDefault="006A37B7" w:rsidP="006A37B7">
      <w:pPr>
        <w:jc w:val="both"/>
      </w:pPr>
    </w:p>
    <w:p w14:paraId="2DF2C30C" w14:textId="21149BF2" w:rsidR="006A37B7" w:rsidRDefault="006A37B7" w:rsidP="006A37B7">
      <w:pPr>
        <w:jc w:val="both"/>
      </w:pPr>
      <w:r>
        <w:t xml:space="preserve">Pescara, 12 giugno 2026 </w:t>
      </w:r>
    </w:p>
    <w:p w14:paraId="5149351F" w14:textId="77777777" w:rsidR="001B2C55" w:rsidRDefault="001B2C55"/>
    <w:p w14:paraId="7E359638" w14:textId="77777777" w:rsidR="006A37B7" w:rsidRDefault="006A37B7"/>
    <w:p w14:paraId="31E31759" w14:textId="7AEC400A" w:rsidR="006A37B7" w:rsidRDefault="006A37B7">
      <w:r>
        <w:t>Antonella Luccitti</w:t>
      </w:r>
    </w:p>
    <w:p w14:paraId="4634390A" w14:textId="61595025" w:rsidR="006A37B7" w:rsidRDefault="006A37B7">
      <w:r>
        <w:t>Ufficio stampa Estatica</w:t>
      </w:r>
    </w:p>
    <w:p w14:paraId="3EF64EA9" w14:textId="3B93F532" w:rsidR="006A37B7" w:rsidRDefault="006A37B7">
      <w:r>
        <w:t>3497826184</w:t>
      </w:r>
    </w:p>
    <w:p w14:paraId="42B8C21E" w14:textId="3C877B28" w:rsidR="006A37B7" w:rsidRDefault="006A37B7">
      <w:r>
        <w:t>comunicazione@marinape.com</w:t>
      </w:r>
    </w:p>
    <w:sectPr w:rsidR="006A37B7" w:rsidSect="00AA3295">
      <w:headerReference w:type="default" r:id="rId7"/>
      <w:footerReference w:type="default" r:id="rId8"/>
      <w:pgSz w:w="11900" w:h="16840"/>
      <w:pgMar w:top="1417" w:right="1134" w:bottom="1134" w:left="1134" w:header="0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59BE" w14:textId="77777777" w:rsidR="009454BC" w:rsidRDefault="009454BC" w:rsidP="00E929E8">
      <w:r>
        <w:separator/>
      </w:r>
    </w:p>
  </w:endnote>
  <w:endnote w:type="continuationSeparator" w:id="0">
    <w:p w14:paraId="4FC5F60F" w14:textId="77777777" w:rsidR="009454BC" w:rsidRDefault="009454BC" w:rsidP="00E9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61C6" w14:textId="4366B038" w:rsidR="00E929E8" w:rsidRDefault="00AA3295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B7D4A" wp14:editId="480D8108">
          <wp:simplePos x="0" y="0"/>
          <wp:positionH relativeFrom="column">
            <wp:posOffset>5502275</wp:posOffset>
          </wp:positionH>
          <wp:positionV relativeFrom="paragraph">
            <wp:posOffset>4340</wp:posOffset>
          </wp:positionV>
          <wp:extent cx="396240" cy="54800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B6E5D" wp14:editId="5583397F">
              <wp:simplePos x="0" y="0"/>
              <wp:positionH relativeFrom="column">
                <wp:posOffset>-361063</wp:posOffset>
              </wp:positionH>
              <wp:positionV relativeFrom="paragraph">
                <wp:posOffset>-50282</wp:posOffset>
              </wp:positionV>
              <wp:extent cx="6742999" cy="0"/>
              <wp:effectExtent l="0" t="12700" r="13970" b="1270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999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8F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051F8" id="Connettore 1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5pt,-3.95pt" to="502.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" strokecolor="#248fbb" strokeweight="1.5pt">
              <v:stroke joinstyle="miter"/>
            </v:line>
          </w:pict>
        </mc:Fallback>
      </mc:AlternateContent>
    </w:r>
    <w:r w:rsidR="00E929E8">
      <w:rPr>
        <w:noProof/>
      </w:rPr>
      <w:drawing>
        <wp:anchor distT="0" distB="0" distL="114300" distR="114300" simplePos="0" relativeHeight="251658240" behindDoc="0" locked="0" layoutInCell="1" allowOverlap="1" wp14:anchorId="388E57C2" wp14:editId="4941E858">
          <wp:simplePos x="0" y="0"/>
          <wp:positionH relativeFrom="column">
            <wp:posOffset>-52433</wp:posOffset>
          </wp:positionH>
          <wp:positionV relativeFrom="paragraph">
            <wp:posOffset>57785</wp:posOffset>
          </wp:positionV>
          <wp:extent cx="2646000" cy="36360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D4FA" w14:textId="77777777" w:rsidR="009454BC" w:rsidRDefault="009454BC" w:rsidP="00E929E8">
      <w:r>
        <w:separator/>
      </w:r>
    </w:p>
  </w:footnote>
  <w:footnote w:type="continuationSeparator" w:id="0">
    <w:p w14:paraId="263B9B73" w14:textId="77777777" w:rsidR="009454BC" w:rsidRDefault="009454BC" w:rsidP="00E9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69A" w14:textId="77777777" w:rsidR="00AA3295" w:rsidRDefault="00AA3295" w:rsidP="00E929E8">
    <w:pPr>
      <w:pStyle w:val="Intestazione"/>
      <w:jc w:val="center"/>
    </w:pPr>
  </w:p>
  <w:p w14:paraId="7AECEC71" w14:textId="2C78AE0C" w:rsidR="00E929E8" w:rsidRDefault="00AA3295" w:rsidP="00E929E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9D8D4" wp14:editId="74B93504">
              <wp:simplePos x="0" y="0"/>
              <wp:positionH relativeFrom="column">
                <wp:posOffset>-327403</wp:posOffset>
              </wp:positionH>
              <wp:positionV relativeFrom="paragraph">
                <wp:posOffset>1485670</wp:posOffset>
              </wp:positionV>
              <wp:extent cx="6759828" cy="0"/>
              <wp:effectExtent l="0" t="0" r="9525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9828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248F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BCD5A" id="Connettore 1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117pt" to="506.4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" strokecolor="#248fbb" strokeweight="1.25pt">
              <v:stroke joinstyle="miter"/>
            </v:line>
          </w:pict>
        </mc:Fallback>
      </mc:AlternateContent>
    </w:r>
    <w:r w:rsidR="005051E5">
      <w:rPr>
        <w:noProof/>
      </w:rPr>
      <w:drawing>
        <wp:inline distT="0" distB="0" distL="0" distR="0" wp14:anchorId="3934DBE3" wp14:editId="5FE619FE">
          <wp:extent cx="1293697" cy="1655999"/>
          <wp:effectExtent l="0" t="0" r="190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" t="15424" r="749" b="-2659"/>
                  <a:stretch/>
                </pic:blipFill>
                <pic:spPr bwMode="auto">
                  <a:xfrm>
                    <a:off x="0" y="0"/>
                    <a:ext cx="1356677" cy="1736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E8"/>
    <w:rsid w:val="0000011A"/>
    <w:rsid w:val="0018493B"/>
    <w:rsid w:val="001B2C55"/>
    <w:rsid w:val="00467B2D"/>
    <w:rsid w:val="005051E5"/>
    <w:rsid w:val="0060364B"/>
    <w:rsid w:val="006A37B7"/>
    <w:rsid w:val="006F7AFE"/>
    <w:rsid w:val="007E0472"/>
    <w:rsid w:val="008A4422"/>
    <w:rsid w:val="009454BC"/>
    <w:rsid w:val="00AA3295"/>
    <w:rsid w:val="00C2489F"/>
    <w:rsid w:val="00E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806D"/>
  <w15:chartTrackingRefBased/>
  <w15:docId w15:val="{96627AA8-F25C-B245-9CB8-A562BC3A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9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9E8"/>
  </w:style>
  <w:style w:type="paragraph" w:styleId="Pidipagina">
    <w:name w:val="footer"/>
    <w:basedOn w:val="Normale"/>
    <w:link w:val="PidipaginaCarattere"/>
    <w:uiPriority w:val="99"/>
    <w:unhideWhenUsed/>
    <w:rsid w:val="00E929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887C3-2D92-D94D-A378-50C6DD9B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luccitti</cp:lastModifiedBy>
  <cp:revision>3</cp:revision>
  <dcterms:created xsi:type="dcterms:W3CDTF">2026-06-11T13:49:00Z</dcterms:created>
  <dcterms:modified xsi:type="dcterms:W3CDTF">2026-06-12T07:17:00Z</dcterms:modified>
</cp:coreProperties>
</file>